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DE505" w14:textId="2E55E8BB" w:rsidR="00013975" w:rsidRDefault="00547641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799E4" wp14:editId="5841C768">
                <wp:simplePos x="0" y="0"/>
                <wp:positionH relativeFrom="column">
                  <wp:posOffset>-90170</wp:posOffset>
                </wp:positionH>
                <wp:positionV relativeFrom="paragraph">
                  <wp:posOffset>159385</wp:posOffset>
                </wp:positionV>
                <wp:extent cx="2076450" cy="7778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1F04" w14:textId="36CED5B3"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</w:p>
                          <w:p w14:paraId="4F8B9FBD" w14:textId="2DE59060" w:rsidR="008E1C63" w:rsidRPr="00B870B7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 w:rsidRPr="00B870B7">
                              <w:rPr>
                                <w:rFonts w:ascii="Corbel" w:hAnsi="Corbel"/>
                                <w:sz w:val="20"/>
                              </w:rPr>
                              <w:t>Regensburg,</w:t>
                            </w:r>
                            <w:r w:rsidR="00625A04" w:rsidRPr="00B870B7"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 w:rsidR="00547641">
                              <w:rPr>
                                <w:rFonts w:ascii="Corbel" w:hAnsi="Corbel"/>
                                <w:sz w:val="20"/>
                              </w:rPr>
                              <w:t>04.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9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2.55pt;width:163.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" stroked="f">
                <v:textbox>
                  <w:txbxContent>
                    <w:p w14:paraId="1FAD1F04" w14:textId="36CED5B3"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14:paraId="4F8B9FBD" w14:textId="2DE59060" w:rsidR="008E1C63" w:rsidRPr="00B870B7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 w:rsidRPr="00B870B7">
                        <w:rPr>
                          <w:rFonts w:ascii="Corbel" w:hAnsi="Corbel"/>
                          <w:sz w:val="20"/>
                        </w:rPr>
                        <w:t>Regensburg,</w:t>
                      </w:r>
                      <w:r w:rsidR="00625A04" w:rsidRPr="00B870B7"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 w:rsidR="00547641">
                        <w:rPr>
                          <w:rFonts w:ascii="Corbel" w:hAnsi="Corbel"/>
                          <w:sz w:val="20"/>
                        </w:rPr>
                        <w:t>04. September 2023</w:t>
                      </w:r>
                    </w:p>
                  </w:txbxContent>
                </v:textbox>
              </v:shape>
            </w:pict>
          </mc:Fallback>
        </mc:AlternateContent>
      </w:r>
      <w:r w:rsidR="0092329C">
        <w:rPr>
          <w:noProof/>
        </w:rPr>
        <w:drawing>
          <wp:anchor distT="0" distB="0" distL="114300" distR="114300" simplePos="0" relativeHeight="251658240" behindDoc="0" locked="0" layoutInCell="1" allowOverlap="1" wp14:anchorId="794A702B" wp14:editId="30CE2C0B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BD05" w14:textId="30858393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631B383D" w14:textId="255A733E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26496AAE" w14:textId="1B90E849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698E6BFA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17D13CB3" w14:textId="77777777"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51126190" w14:textId="77777777" w:rsidR="00E37383" w:rsidRPr="00482811" w:rsidRDefault="00E37383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14:paraId="4935B68A" w14:textId="37E8F9B6" w:rsidR="00DE51CC" w:rsidRDefault="00DE51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14:paraId="7FC0921B" w14:textId="77777777" w:rsidR="00B870B7" w:rsidRDefault="00B870B7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14:paraId="5E63E092" w14:textId="66BD0F74" w:rsidR="003D7E76" w:rsidRDefault="003D7E76" w:rsidP="003D7E76">
      <w:pPr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Warmhalteboxen</w:t>
      </w:r>
      <w:r w:rsidR="00617031">
        <w:rPr>
          <w:rFonts w:ascii="Corbel" w:hAnsi="Corbel" w:cs="Arial"/>
          <w:b/>
          <w:sz w:val="22"/>
          <w:szCs w:val="22"/>
        </w:rPr>
        <w:t xml:space="preserve"> für </w:t>
      </w:r>
      <w:r w:rsidR="00617031" w:rsidRPr="00617031">
        <w:rPr>
          <w:rFonts w:ascii="Corbel" w:hAnsi="Corbel" w:cs="Arial"/>
          <w:b/>
          <w:sz w:val="22"/>
          <w:szCs w:val="22"/>
        </w:rPr>
        <w:t>Mintraching</w:t>
      </w:r>
    </w:p>
    <w:p w14:paraId="38AB16C2" w14:textId="66E4DE31" w:rsidR="003D7E76" w:rsidRDefault="003D7E76" w:rsidP="003D7E76">
      <w:pPr>
        <w:jc w:val="both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Vorbildgemeinde </w:t>
      </w:r>
      <w:r w:rsidR="000D02F6">
        <w:rPr>
          <w:rFonts w:ascii="Corbel" w:hAnsi="Corbel"/>
          <w:b/>
          <w:sz w:val="28"/>
          <w:szCs w:val="28"/>
        </w:rPr>
        <w:t>von</w:t>
      </w:r>
      <w:r>
        <w:rPr>
          <w:rFonts w:ascii="Corbel" w:hAnsi="Corbel"/>
          <w:b/>
          <w:sz w:val="28"/>
          <w:szCs w:val="28"/>
        </w:rPr>
        <w:t xml:space="preserve"> „Essen auf Rädern“ </w:t>
      </w:r>
      <w:r w:rsidR="00617031">
        <w:rPr>
          <w:rFonts w:ascii="Corbel" w:hAnsi="Corbel"/>
          <w:b/>
          <w:sz w:val="28"/>
          <w:szCs w:val="28"/>
        </w:rPr>
        <w:t xml:space="preserve">erhält </w:t>
      </w:r>
      <w:r>
        <w:rPr>
          <w:rFonts w:ascii="Corbel" w:hAnsi="Corbel"/>
          <w:b/>
          <w:sz w:val="28"/>
          <w:szCs w:val="28"/>
        </w:rPr>
        <w:t xml:space="preserve">Geschirr-Sets </w:t>
      </w:r>
    </w:p>
    <w:p w14:paraId="68C3048C" w14:textId="19B21198" w:rsidR="003D7E76" w:rsidRDefault="003D7E76" w:rsidP="003D7E76">
      <w:pPr>
        <w:jc w:val="both"/>
        <w:rPr>
          <w:rFonts w:ascii="Corbel" w:hAnsi="Corbel"/>
          <w:sz w:val="22"/>
          <w:szCs w:val="22"/>
        </w:rPr>
      </w:pPr>
    </w:p>
    <w:p w14:paraId="5444E5F3" w14:textId="44D6E537" w:rsidR="00617031" w:rsidRPr="00B870B7" w:rsidRDefault="003D7E76" w:rsidP="003D7E76">
      <w:pPr>
        <w:jc w:val="both"/>
        <w:rPr>
          <w:rFonts w:ascii="Corbel" w:hAnsi="Corbel"/>
          <w:sz w:val="22"/>
          <w:szCs w:val="22"/>
        </w:rPr>
      </w:pPr>
      <w:r w:rsidRPr="00B870B7">
        <w:rPr>
          <w:rFonts w:ascii="Corbel" w:hAnsi="Corbel"/>
          <w:b/>
          <w:sz w:val="22"/>
          <w:szCs w:val="22"/>
        </w:rPr>
        <w:t>Regensburg (RL).</w:t>
      </w:r>
      <w:r w:rsidRPr="00B870B7">
        <w:rPr>
          <w:rFonts w:ascii="Corbel" w:hAnsi="Corbel"/>
          <w:sz w:val="22"/>
          <w:szCs w:val="22"/>
        </w:rPr>
        <w:t xml:space="preserve"> </w:t>
      </w:r>
      <w:r w:rsidR="00617031" w:rsidRPr="00B870B7">
        <w:rPr>
          <w:rFonts w:ascii="Corbel" w:hAnsi="Corbel"/>
          <w:sz w:val="22"/>
          <w:szCs w:val="22"/>
        </w:rPr>
        <w:t xml:space="preserve">Die Nachbarschaftshilfe Mintraching erhält </w:t>
      </w:r>
      <w:r w:rsidR="00930ADF" w:rsidRPr="00B870B7">
        <w:rPr>
          <w:rFonts w:ascii="Corbel" w:hAnsi="Corbel"/>
          <w:sz w:val="22"/>
          <w:szCs w:val="22"/>
        </w:rPr>
        <w:t xml:space="preserve">vom Landkreis </w:t>
      </w:r>
      <w:r w:rsidR="00617031" w:rsidRPr="00B870B7">
        <w:rPr>
          <w:rFonts w:ascii="Corbel" w:hAnsi="Corbel"/>
          <w:sz w:val="22"/>
          <w:szCs w:val="22"/>
        </w:rPr>
        <w:t>eine neue Ausstattung von Warmhalteboxen und Geschirr-Sets</w:t>
      </w:r>
      <w:r w:rsidR="00991B85" w:rsidRPr="00B870B7">
        <w:rPr>
          <w:rFonts w:ascii="Corbel" w:hAnsi="Corbel"/>
          <w:sz w:val="22"/>
          <w:szCs w:val="22"/>
        </w:rPr>
        <w:t xml:space="preserve"> für </w:t>
      </w:r>
      <w:r w:rsidR="00A5256F" w:rsidRPr="00B870B7">
        <w:rPr>
          <w:rFonts w:ascii="Corbel" w:hAnsi="Corbel"/>
          <w:sz w:val="22"/>
          <w:szCs w:val="22"/>
        </w:rPr>
        <w:t xml:space="preserve">das ehrenamtlich organisierte </w:t>
      </w:r>
      <w:r w:rsidR="00991B85" w:rsidRPr="00B870B7">
        <w:rPr>
          <w:rFonts w:ascii="Corbel" w:hAnsi="Corbel"/>
          <w:sz w:val="22"/>
          <w:szCs w:val="22"/>
        </w:rPr>
        <w:t>„Essen auf Rädern“</w:t>
      </w:r>
      <w:r w:rsidR="00617031" w:rsidRPr="00B870B7">
        <w:rPr>
          <w:rFonts w:ascii="Corbel" w:hAnsi="Corbel"/>
          <w:sz w:val="22"/>
          <w:szCs w:val="22"/>
        </w:rPr>
        <w:t xml:space="preserve">. Damit unterstützt der Landkreis </w:t>
      </w:r>
      <w:r w:rsidR="0008307D" w:rsidRPr="00B870B7">
        <w:rPr>
          <w:rFonts w:ascii="Corbel" w:hAnsi="Corbel"/>
          <w:sz w:val="22"/>
          <w:szCs w:val="22"/>
        </w:rPr>
        <w:t xml:space="preserve">nun erstmals auch </w:t>
      </w:r>
      <w:r w:rsidR="00617031" w:rsidRPr="00B870B7">
        <w:rPr>
          <w:rFonts w:ascii="Corbel" w:hAnsi="Corbel"/>
          <w:sz w:val="22"/>
          <w:szCs w:val="22"/>
        </w:rPr>
        <w:t xml:space="preserve">die </w:t>
      </w:r>
      <w:r w:rsidR="00CC376B" w:rsidRPr="00B870B7">
        <w:rPr>
          <w:rFonts w:ascii="Corbel" w:hAnsi="Corbel"/>
          <w:sz w:val="22"/>
          <w:szCs w:val="22"/>
        </w:rPr>
        <w:t>Vorbildg</w:t>
      </w:r>
      <w:r w:rsidR="00617031" w:rsidRPr="00B870B7">
        <w:rPr>
          <w:rFonts w:ascii="Corbel" w:hAnsi="Corbel"/>
          <w:sz w:val="22"/>
          <w:szCs w:val="22"/>
        </w:rPr>
        <w:t>emeinde</w:t>
      </w:r>
      <w:r w:rsidR="00CC376B" w:rsidRPr="00B870B7">
        <w:rPr>
          <w:rFonts w:ascii="Corbel" w:hAnsi="Corbel"/>
          <w:sz w:val="22"/>
          <w:szCs w:val="22"/>
        </w:rPr>
        <w:t xml:space="preserve"> für das </w:t>
      </w:r>
      <w:r w:rsidR="00991B85" w:rsidRPr="00B870B7">
        <w:rPr>
          <w:rFonts w:ascii="Corbel" w:hAnsi="Corbel"/>
          <w:sz w:val="22"/>
          <w:szCs w:val="22"/>
        </w:rPr>
        <w:t xml:space="preserve">erfolgreiche </w:t>
      </w:r>
      <w:r w:rsidR="00CC376B" w:rsidRPr="00B870B7">
        <w:rPr>
          <w:rFonts w:ascii="Corbel" w:hAnsi="Corbel"/>
          <w:sz w:val="22"/>
          <w:szCs w:val="22"/>
        </w:rPr>
        <w:t>Konzept</w:t>
      </w:r>
      <w:r w:rsidR="00617031" w:rsidRPr="00B870B7">
        <w:rPr>
          <w:rFonts w:ascii="Corbel" w:hAnsi="Corbel"/>
          <w:sz w:val="22"/>
          <w:szCs w:val="22"/>
        </w:rPr>
        <w:t xml:space="preserve">, </w:t>
      </w:r>
      <w:r w:rsidR="00CC376B" w:rsidRPr="00B870B7">
        <w:rPr>
          <w:rFonts w:ascii="Corbel" w:hAnsi="Corbel"/>
          <w:sz w:val="22"/>
          <w:szCs w:val="22"/>
        </w:rPr>
        <w:t>auf dessen Grundlage</w:t>
      </w:r>
      <w:r w:rsidR="00930ADF" w:rsidRPr="00B870B7">
        <w:rPr>
          <w:rFonts w:ascii="Corbel" w:hAnsi="Corbel"/>
          <w:sz w:val="22"/>
          <w:szCs w:val="22"/>
        </w:rPr>
        <w:t xml:space="preserve"> </w:t>
      </w:r>
      <w:r w:rsidR="00194836" w:rsidRPr="00B870B7">
        <w:rPr>
          <w:rFonts w:ascii="Corbel" w:hAnsi="Corbel"/>
          <w:sz w:val="22"/>
          <w:szCs w:val="22"/>
        </w:rPr>
        <w:t xml:space="preserve">mit Hilfe der Freiwilligenagentur </w:t>
      </w:r>
      <w:r w:rsidR="00930ADF" w:rsidRPr="00B870B7">
        <w:rPr>
          <w:rFonts w:ascii="Corbel" w:hAnsi="Corbel"/>
          <w:sz w:val="22"/>
          <w:szCs w:val="22"/>
        </w:rPr>
        <w:t>seit 2020</w:t>
      </w:r>
      <w:r w:rsidR="00991B85" w:rsidRPr="00B870B7">
        <w:rPr>
          <w:rFonts w:ascii="Corbel" w:hAnsi="Corbel"/>
          <w:sz w:val="22"/>
          <w:szCs w:val="22"/>
        </w:rPr>
        <w:t xml:space="preserve"> </w:t>
      </w:r>
      <w:r w:rsidR="00A5256F" w:rsidRPr="00B870B7">
        <w:rPr>
          <w:rFonts w:ascii="Corbel" w:hAnsi="Corbel"/>
          <w:sz w:val="22"/>
          <w:szCs w:val="22"/>
        </w:rPr>
        <w:t xml:space="preserve">ähnliche Formate </w:t>
      </w:r>
      <w:r w:rsidR="00930ADF" w:rsidRPr="00B870B7">
        <w:rPr>
          <w:rFonts w:ascii="Corbel" w:hAnsi="Corbel"/>
          <w:sz w:val="22"/>
          <w:szCs w:val="22"/>
        </w:rPr>
        <w:t>i</w:t>
      </w:r>
      <w:r w:rsidR="00617031" w:rsidRPr="00B870B7">
        <w:rPr>
          <w:rFonts w:ascii="Corbel" w:hAnsi="Corbel"/>
          <w:sz w:val="22"/>
          <w:szCs w:val="22"/>
        </w:rPr>
        <w:t xml:space="preserve">n </w:t>
      </w:r>
      <w:r w:rsidR="00194836" w:rsidRPr="00B870B7">
        <w:rPr>
          <w:rFonts w:ascii="Corbel" w:hAnsi="Corbel"/>
          <w:sz w:val="22"/>
          <w:szCs w:val="22"/>
        </w:rPr>
        <w:t xml:space="preserve">den </w:t>
      </w:r>
      <w:r w:rsidR="00871972" w:rsidRPr="00B870B7">
        <w:rPr>
          <w:rFonts w:ascii="Corbel" w:hAnsi="Corbel"/>
          <w:sz w:val="22"/>
          <w:szCs w:val="22"/>
        </w:rPr>
        <w:t xml:space="preserve">Gemeinden </w:t>
      </w:r>
      <w:r w:rsidR="00194836" w:rsidRPr="00B870B7">
        <w:rPr>
          <w:rFonts w:ascii="Corbel" w:hAnsi="Corbel"/>
          <w:sz w:val="22"/>
          <w:szCs w:val="22"/>
        </w:rPr>
        <w:t xml:space="preserve">Brennberg, Deuerling und Pielenhofen </w:t>
      </w:r>
      <w:r w:rsidR="00617031" w:rsidRPr="00B870B7">
        <w:rPr>
          <w:rFonts w:ascii="Corbel" w:hAnsi="Corbel"/>
          <w:sz w:val="22"/>
          <w:szCs w:val="22"/>
        </w:rPr>
        <w:t xml:space="preserve">umgesetzt wurden. </w:t>
      </w:r>
      <w:r w:rsidR="00991B85" w:rsidRPr="00B870B7">
        <w:rPr>
          <w:rFonts w:ascii="Corbel" w:hAnsi="Corbel"/>
          <w:sz w:val="22"/>
          <w:szCs w:val="22"/>
        </w:rPr>
        <w:t>„Essen auf Rädern“ hat sich als Angebot der Nachbarschaftshilfe in allen vier Gemeinden</w:t>
      </w:r>
      <w:bookmarkStart w:id="0" w:name="_GoBack"/>
      <w:r w:rsidR="00991B85" w:rsidRPr="00B870B7">
        <w:rPr>
          <w:rFonts w:ascii="Corbel" w:hAnsi="Corbel"/>
          <w:sz w:val="22"/>
          <w:szCs w:val="22"/>
        </w:rPr>
        <w:t xml:space="preserve"> zu einem Erfolgsmodell entwickelt. </w:t>
      </w:r>
    </w:p>
    <w:bookmarkEnd w:id="0"/>
    <w:p w14:paraId="2DB67764" w14:textId="77777777" w:rsidR="00617031" w:rsidRPr="00B870B7" w:rsidRDefault="00617031" w:rsidP="003D7E76">
      <w:pPr>
        <w:jc w:val="both"/>
        <w:rPr>
          <w:rFonts w:ascii="Corbel" w:hAnsi="Corbel"/>
          <w:sz w:val="22"/>
          <w:szCs w:val="22"/>
        </w:rPr>
      </w:pPr>
    </w:p>
    <w:p w14:paraId="3768FCAC" w14:textId="7E16BEDD" w:rsidR="00194836" w:rsidRPr="00B870B7" w:rsidRDefault="0065792E" w:rsidP="00194836">
      <w:pPr>
        <w:jc w:val="both"/>
        <w:rPr>
          <w:rFonts w:ascii="Corbel" w:hAnsi="Corbel"/>
          <w:sz w:val="22"/>
          <w:szCs w:val="22"/>
        </w:rPr>
      </w:pPr>
      <w:r w:rsidRPr="00B870B7">
        <w:rPr>
          <w:rFonts w:ascii="Corbel" w:hAnsi="Corbel"/>
          <w:sz w:val="22"/>
          <w:szCs w:val="22"/>
        </w:rPr>
        <w:t>Mit der Anschaff</w:t>
      </w:r>
      <w:r w:rsidR="00991B85" w:rsidRPr="00B870B7">
        <w:rPr>
          <w:rFonts w:ascii="Corbel" w:hAnsi="Corbel"/>
          <w:sz w:val="22"/>
          <w:szCs w:val="22"/>
        </w:rPr>
        <w:t>ung von</w:t>
      </w:r>
      <w:r w:rsidR="0008307D" w:rsidRPr="00B870B7">
        <w:rPr>
          <w:rFonts w:ascii="Corbel" w:hAnsi="Corbel"/>
          <w:sz w:val="22"/>
          <w:szCs w:val="22"/>
        </w:rPr>
        <w:t xml:space="preserve"> 15 neuen Transportboxen, 40 Beilagenschalen und 30 Menüschalen</w:t>
      </w:r>
      <w:r w:rsidR="00194836" w:rsidRPr="00B870B7">
        <w:rPr>
          <w:rFonts w:ascii="Corbel" w:hAnsi="Corbel"/>
          <w:sz w:val="22"/>
          <w:szCs w:val="22"/>
        </w:rPr>
        <w:t xml:space="preserve">, </w:t>
      </w:r>
      <w:r w:rsidR="0008307D" w:rsidRPr="00B870B7">
        <w:rPr>
          <w:rFonts w:ascii="Corbel" w:hAnsi="Corbel"/>
          <w:sz w:val="22"/>
          <w:szCs w:val="22"/>
        </w:rPr>
        <w:t>die</w:t>
      </w:r>
      <w:r w:rsidR="00194836" w:rsidRPr="00B870B7">
        <w:rPr>
          <w:rFonts w:ascii="Corbel" w:hAnsi="Corbel"/>
          <w:sz w:val="22"/>
          <w:szCs w:val="22"/>
        </w:rPr>
        <w:t xml:space="preserve"> </w:t>
      </w:r>
      <w:r w:rsidR="00991B85" w:rsidRPr="00B870B7">
        <w:rPr>
          <w:rFonts w:ascii="Corbel" w:hAnsi="Corbel"/>
          <w:sz w:val="22"/>
          <w:szCs w:val="22"/>
        </w:rPr>
        <w:t>der Landkreis</w:t>
      </w:r>
      <w:r w:rsidR="00194836" w:rsidRPr="00B870B7">
        <w:rPr>
          <w:rFonts w:ascii="Corbel" w:hAnsi="Corbel"/>
          <w:sz w:val="22"/>
          <w:szCs w:val="22"/>
        </w:rPr>
        <w:t xml:space="preserve"> aus der Corona-Förderung des Freistaats „Unser soziales Bayern – wir helfen zusammen!“ </w:t>
      </w:r>
      <w:r w:rsidR="00991B85" w:rsidRPr="00B870B7">
        <w:rPr>
          <w:rFonts w:ascii="Corbel" w:hAnsi="Corbel"/>
          <w:sz w:val="22"/>
          <w:szCs w:val="22"/>
        </w:rPr>
        <w:t>finanziert, kann der stark angestiegene Bedarf von Essensauslieferungen in Mintraching gestemmt werden</w:t>
      </w:r>
      <w:r w:rsidR="006E6262" w:rsidRPr="00B870B7">
        <w:rPr>
          <w:rFonts w:ascii="Corbel" w:hAnsi="Corbel"/>
          <w:sz w:val="22"/>
          <w:szCs w:val="22"/>
        </w:rPr>
        <w:t>.</w:t>
      </w:r>
      <w:r w:rsidR="00194836" w:rsidRPr="00B870B7">
        <w:rPr>
          <w:rFonts w:ascii="Corbel" w:hAnsi="Corbel"/>
          <w:sz w:val="22"/>
          <w:szCs w:val="22"/>
        </w:rPr>
        <w:t xml:space="preserve"> Marie-Therese Spitzer, Koordinatorin der Nachbarschaftshilfe Mintraching, nahm die Geschirrsets im Landratsamt Regensburg entgegen. </w:t>
      </w:r>
      <w:r w:rsidR="00CC5D25" w:rsidRPr="00B870B7">
        <w:rPr>
          <w:rFonts w:ascii="Corbel" w:hAnsi="Corbel"/>
          <w:sz w:val="22"/>
          <w:szCs w:val="22"/>
        </w:rPr>
        <w:t xml:space="preserve">„Essen auf Rädern“ ist </w:t>
      </w:r>
      <w:r w:rsidR="006E6262" w:rsidRPr="00B870B7">
        <w:rPr>
          <w:rFonts w:ascii="Corbel" w:hAnsi="Corbel"/>
          <w:sz w:val="22"/>
          <w:szCs w:val="22"/>
        </w:rPr>
        <w:t xml:space="preserve">nicht nur </w:t>
      </w:r>
      <w:r w:rsidR="00CC5D25" w:rsidRPr="00B870B7">
        <w:rPr>
          <w:rFonts w:ascii="Corbel" w:hAnsi="Corbel"/>
          <w:sz w:val="22"/>
          <w:szCs w:val="22"/>
        </w:rPr>
        <w:t xml:space="preserve">für </w:t>
      </w:r>
      <w:r w:rsidR="006E6262" w:rsidRPr="00B870B7">
        <w:rPr>
          <w:rFonts w:ascii="Corbel" w:hAnsi="Corbel"/>
          <w:sz w:val="22"/>
          <w:szCs w:val="22"/>
        </w:rPr>
        <w:t>Seniorinnen und Senioren</w:t>
      </w:r>
      <w:r w:rsidR="00CC5D25" w:rsidRPr="00B870B7">
        <w:rPr>
          <w:rFonts w:ascii="Corbel" w:hAnsi="Corbel"/>
          <w:sz w:val="22"/>
          <w:szCs w:val="22"/>
        </w:rPr>
        <w:t xml:space="preserve"> eine wertvolle Unterstützung, </w:t>
      </w:r>
      <w:r w:rsidR="00B870B7" w:rsidRPr="00B870B7">
        <w:rPr>
          <w:rFonts w:ascii="Corbel" w:hAnsi="Corbel"/>
          <w:sz w:val="22"/>
          <w:szCs w:val="22"/>
        </w:rPr>
        <w:t>die</w:t>
      </w:r>
      <w:r w:rsidR="006E6262" w:rsidRPr="00B870B7">
        <w:rPr>
          <w:rFonts w:ascii="Corbel" w:hAnsi="Corbel"/>
          <w:sz w:val="22"/>
          <w:szCs w:val="22"/>
        </w:rPr>
        <w:t xml:space="preserve"> es </w:t>
      </w:r>
      <w:r w:rsidR="00CC5D25" w:rsidRPr="00B870B7">
        <w:rPr>
          <w:rFonts w:ascii="Corbel" w:hAnsi="Corbel"/>
          <w:sz w:val="22"/>
          <w:szCs w:val="22"/>
        </w:rPr>
        <w:t xml:space="preserve">ihnen </w:t>
      </w:r>
      <w:r w:rsidR="00A5256F" w:rsidRPr="00B870B7">
        <w:rPr>
          <w:rFonts w:ascii="Corbel" w:hAnsi="Corbel"/>
          <w:sz w:val="22"/>
          <w:szCs w:val="22"/>
        </w:rPr>
        <w:t xml:space="preserve">ermöglicht, möglichst lange </w:t>
      </w:r>
      <w:r w:rsidR="00CC5D25" w:rsidRPr="00B870B7">
        <w:rPr>
          <w:rFonts w:ascii="Corbel" w:hAnsi="Corbel"/>
          <w:sz w:val="22"/>
          <w:szCs w:val="22"/>
        </w:rPr>
        <w:t xml:space="preserve">in den eigenen vier Wänden </w:t>
      </w:r>
      <w:r w:rsidR="00A5256F" w:rsidRPr="00B870B7">
        <w:rPr>
          <w:rFonts w:ascii="Corbel" w:hAnsi="Corbel"/>
          <w:sz w:val="22"/>
          <w:szCs w:val="22"/>
        </w:rPr>
        <w:t>zu leben, sondern a</w:t>
      </w:r>
      <w:r w:rsidR="006E6262" w:rsidRPr="00B870B7">
        <w:rPr>
          <w:rFonts w:ascii="Corbel" w:hAnsi="Corbel"/>
          <w:sz w:val="22"/>
          <w:szCs w:val="22"/>
        </w:rPr>
        <w:t xml:space="preserve">uch für die Angehörigen eine große Entlastung. </w:t>
      </w:r>
      <w:r w:rsidR="00EB4D2A" w:rsidRPr="00B870B7">
        <w:rPr>
          <w:rFonts w:ascii="Corbel" w:hAnsi="Corbel"/>
          <w:sz w:val="22"/>
          <w:szCs w:val="22"/>
        </w:rPr>
        <w:t>„</w:t>
      </w:r>
      <w:r w:rsidR="00CC5D25" w:rsidRPr="00B870B7">
        <w:rPr>
          <w:rFonts w:ascii="Corbel" w:hAnsi="Corbel"/>
          <w:sz w:val="22"/>
          <w:szCs w:val="22"/>
        </w:rPr>
        <w:t>Wir freuen</w:t>
      </w:r>
      <w:r w:rsidR="005A0E37">
        <w:rPr>
          <w:rFonts w:ascii="Corbel" w:hAnsi="Corbel"/>
          <w:sz w:val="22"/>
          <w:szCs w:val="22"/>
        </w:rPr>
        <w:t xml:space="preserve"> uns, dass wir Mintraching als ‚</w:t>
      </w:r>
      <w:r w:rsidR="001C0BC5" w:rsidRPr="00B870B7">
        <w:rPr>
          <w:rFonts w:ascii="Corbel" w:hAnsi="Corbel"/>
          <w:sz w:val="22"/>
          <w:szCs w:val="22"/>
        </w:rPr>
        <w:t>Vorbild</w:t>
      </w:r>
      <w:r w:rsidR="005A0E37">
        <w:rPr>
          <w:rFonts w:ascii="Corbel" w:hAnsi="Corbel"/>
          <w:sz w:val="22"/>
          <w:szCs w:val="22"/>
        </w:rPr>
        <w:t>gemeinde’</w:t>
      </w:r>
      <w:r w:rsidR="00CC5D25" w:rsidRPr="00B870B7">
        <w:rPr>
          <w:rFonts w:ascii="Corbel" w:hAnsi="Corbel"/>
          <w:sz w:val="22"/>
          <w:szCs w:val="22"/>
        </w:rPr>
        <w:t xml:space="preserve"> des Konzepts mit </w:t>
      </w:r>
      <w:r w:rsidR="00EB4D2A" w:rsidRPr="00B870B7">
        <w:rPr>
          <w:rFonts w:ascii="Corbel" w:hAnsi="Corbel"/>
          <w:sz w:val="22"/>
          <w:szCs w:val="22"/>
        </w:rPr>
        <w:t>dringend benötigtem Geschirr und Boxen</w:t>
      </w:r>
      <w:r w:rsidR="00CC5D25" w:rsidRPr="00B870B7">
        <w:rPr>
          <w:rFonts w:ascii="Corbel" w:hAnsi="Corbel"/>
          <w:sz w:val="22"/>
          <w:szCs w:val="22"/>
        </w:rPr>
        <w:t xml:space="preserve"> unterstützen können“, erklärt Lisa Finn-Hampel, </w:t>
      </w:r>
      <w:r w:rsidR="00A5256F" w:rsidRPr="00B870B7">
        <w:rPr>
          <w:rFonts w:ascii="Corbel" w:hAnsi="Corbel"/>
          <w:sz w:val="22"/>
          <w:szCs w:val="22"/>
        </w:rPr>
        <w:t>Leiterin</w:t>
      </w:r>
      <w:r w:rsidR="00CC5D25" w:rsidRPr="00B870B7">
        <w:rPr>
          <w:rFonts w:ascii="Corbel" w:hAnsi="Corbel"/>
          <w:sz w:val="22"/>
          <w:szCs w:val="22"/>
        </w:rPr>
        <w:t xml:space="preserve"> des Projekts Nachbarschaftshilfe im Landkreis Regensburg. </w:t>
      </w:r>
    </w:p>
    <w:p w14:paraId="4D41C577" w14:textId="77777777" w:rsidR="00CC5D25" w:rsidRPr="00B870B7" w:rsidRDefault="00CC5D25" w:rsidP="00194836">
      <w:pPr>
        <w:jc w:val="both"/>
        <w:rPr>
          <w:rFonts w:ascii="Corbel" w:hAnsi="Corbel"/>
          <w:sz w:val="22"/>
          <w:szCs w:val="22"/>
        </w:rPr>
      </w:pPr>
    </w:p>
    <w:p w14:paraId="6E53D0E9" w14:textId="77777777" w:rsidR="00194836" w:rsidRPr="00B870B7" w:rsidRDefault="00194836" w:rsidP="003D7E76">
      <w:pPr>
        <w:jc w:val="both"/>
        <w:rPr>
          <w:rFonts w:ascii="Corbel" w:hAnsi="Corbel"/>
          <w:b/>
          <w:sz w:val="22"/>
          <w:szCs w:val="22"/>
        </w:rPr>
      </w:pPr>
      <w:r w:rsidRPr="00B870B7">
        <w:rPr>
          <w:rFonts w:ascii="Corbel" w:hAnsi="Corbel"/>
          <w:b/>
          <w:sz w:val="22"/>
          <w:szCs w:val="22"/>
        </w:rPr>
        <w:t xml:space="preserve">Hintergrund: </w:t>
      </w:r>
    </w:p>
    <w:p w14:paraId="0FB9AEA9" w14:textId="404F51C1" w:rsidR="00871972" w:rsidRPr="00B870B7" w:rsidRDefault="00991B85" w:rsidP="003D7E76">
      <w:pPr>
        <w:jc w:val="both"/>
        <w:rPr>
          <w:rFonts w:ascii="Corbel" w:hAnsi="Corbel"/>
          <w:sz w:val="22"/>
          <w:szCs w:val="22"/>
        </w:rPr>
      </w:pPr>
      <w:r w:rsidRPr="00B870B7">
        <w:rPr>
          <w:rFonts w:ascii="Corbel" w:hAnsi="Corbel"/>
          <w:sz w:val="22"/>
          <w:szCs w:val="22"/>
        </w:rPr>
        <w:t xml:space="preserve">Seit 2016 versorgt </w:t>
      </w:r>
      <w:r w:rsidR="00A5256F" w:rsidRPr="00B870B7">
        <w:rPr>
          <w:rFonts w:ascii="Corbel" w:hAnsi="Corbel"/>
          <w:sz w:val="22"/>
          <w:szCs w:val="22"/>
        </w:rPr>
        <w:t>das</w:t>
      </w:r>
      <w:r w:rsidR="00930ADF" w:rsidRPr="00B870B7">
        <w:rPr>
          <w:rFonts w:ascii="Corbel" w:hAnsi="Corbel"/>
          <w:sz w:val="22"/>
          <w:szCs w:val="22"/>
        </w:rPr>
        <w:t xml:space="preserve"> </w:t>
      </w:r>
      <w:r w:rsidR="00A5256F" w:rsidRPr="00B870B7">
        <w:rPr>
          <w:rFonts w:ascii="Corbel" w:hAnsi="Corbel"/>
          <w:sz w:val="22"/>
          <w:szCs w:val="22"/>
        </w:rPr>
        <w:t>ehrenamtliche</w:t>
      </w:r>
      <w:r w:rsidRPr="00B870B7">
        <w:rPr>
          <w:rFonts w:ascii="Corbel" w:hAnsi="Corbel"/>
          <w:sz w:val="22"/>
          <w:szCs w:val="22"/>
        </w:rPr>
        <w:t xml:space="preserve"> </w:t>
      </w:r>
      <w:r w:rsidR="00930ADF" w:rsidRPr="00B870B7">
        <w:rPr>
          <w:rFonts w:ascii="Corbel" w:hAnsi="Corbel"/>
          <w:sz w:val="22"/>
          <w:szCs w:val="22"/>
        </w:rPr>
        <w:t xml:space="preserve">Helferteam </w:t>
      </w:r>
      <w:r w:rsidR="00A5256F" w:rsidRPr="00B870B7">
        <w:rPr>
          <w:rFonts w:ascii="Corbel" w:hAnsi="Corbel"/>
          <w:sz w:val="22"/>
          <w:szCs w:val="22"/>
        </w:rPr>
        <w:t xml:space="preserve">um Marie-Therese Spitzer </w:t>
      </w:r>
      <w:r w:rsidR="00871972" w:rsidRPr="00B870B7">
        <w:rPr>
          <w:rFonts w:ascii="Corbel" w:hAnsi="Corbel"/>
          <w:sz w:val="22"/>
          <w:szCs w:val="22"/>
        </w:rPr>
        <w:t>Seniorinnen und Senioren sowie andere Hilfsb</w:t>
      </w:r>
      <w:r w:rsidR="00930ADF" w:rsidRPr="00B870B7">
        <w:rPr>
          <w:rFonts w:ascii="Corbel" w:hAnsi="Corbel"/>
          <w:sz w:val="22"/>
          <w:szCs w:val="22"/>
        </w:rPr>
        <w:t xml:space="preserve">edürftige </w:t>
      </w:r>
      <w:r w:rsidR="00A5256F" w:rsidRPr="00B870B7">
        <w:rPr>
          <w:rFonts w:ascii="Corbel" w:hAnsi="Corbel"/>
          <w:sz w:val="22"/>
          <w:szCs w:val="22"/>
        </w:rPr>
        <w:t xml:space="preserve">der Gemeinde </w:t>
      </w:r>
      <w:r w:rsidR="00930ADF" w:rsidRPr="00B870B7">
        <w:rPr>
          <w:rFonts w:ascii="Corbel" w:hAnsi="Corbel"/>
          <w:sz w:val="22"/>
          <w:szCs w:val="22"/>
        </w:rPr>
        <w:t xml:space="preserve">mit einem </w:t>
      </w:r>
      <w:r w:rsidR="00871972" w:rsidRPr="00B870B7">
        <w:rPr>
          <w:rFonts w:ascii="Corbel" w:hAnsi="Corbel"/>
          <w:sz w:val="22"/>
          <w:szCs w:val="22"/>
        </w:rPr>
        <w:t xml:space="preserve">3-Gänge-Menü, das </w:t>
      </w:r>
      <w:r w:rsidR="00930ADF" w:rsidRPr="00B870B7">
        <w:rPr>
          <w:rFonts w:ascii="Corbel" w:hAnsi="Corbel"/>
          <w:sz w:val="22"/>
          <w:szCs w:val="22"/>
        </w:rPr>
        <w:t xml:space="preserve">im Mintrachinger </w:t>
      </w:r>
      <w:r w:rsidR="00871972" w:rsidRPr="00B870B7">
        <w:rPr>
          <w:rFonts w:ascii="Corbel" w:hAnsi="Corbel"/>
          <w:sz w:val="22"/>
          <w:szCs w:val="22"/>
        </w:rPr>
        <w:t>Seniorenheim frisch zubereitet und</w:t>
      </w:r>
      <w:r w:rsidR="00930ADF" w:rsidRPr="00B870B7">
        <w:rPr>
          <w:rFonts w:ascii="Corbel" w:hAnsi="Corbel"/>
          <w:sz w:val="22"/>
          <w:szCs w:val="22"/>
        </w:rPr>
        <w:t xml:space="preserve"> in speziellen </w:t>
      </w:r>
      <w:r w:rsidR="00871972" w:rsidRPr="00B870B7">
        <w:rPr>
          <w:rFonts w:ascii="Corbel" w:hAnsi="Corbel"/>
          <w:sz w:val="22"/>
          <w:szCs w:val="22"/>
        </w:rPr>
        <w:t xml:space="preserve">Warmhalteboxen </w:t>
      </w:r>
      <w:r w:rsidR="00CC376B" w:rsidRPr="00B870B7">
        <w:rPr>
          <w:rFonts w:ascii="Corbel" w:hAnsi="Corbel"/>
          <w:sz w:val="22"/>
          <w:szCs w:val="22"/>
        </w:rPr>
        <w:t xml:space="preserve">bis vor die Haustür </w:t>
      </w:r>
      <w:r w:rsidR="00871972" w:rsidRPr="00B870B7">
        <w:rPr>
          <w:rFonts w:ascii="Corbel" w:hAnsi="Corbel"/>
          <w:sz w:val="22"/>
          <w:szCs w:val="22"/>
        </w:rPr>
        <w:t>transportiert wird</w:t>
      </w:r>
      <w:r w:rsidR="00930ADF" w:rsidRPr="00B870B7">
        <w:rPr>
          <w:rFonts w:ascii="Corbel" w:hAnsi="Corbel"/>
          <w:sz w:val="22"/>
          <w:szCs w:val="22"/>
        </w:rPr>
        <w:t>. Da es im Umkreis</w:t>
      </w:r>
      <w:r w:rsidR="00CC376B" w:rsidRPr="00B870B7">
        <w:rPr>
          <w:rFonts w:ascii="Corbel" w:hAnsi="Corbel"/>
          <w:sz w:val="22"/>
          <w:szCs w:val="22"/>
        </w:rPr>
        <w:t xml:space="preserve"> der Gemeinde</w:t>
      </w:r>
      <w:r w:rsidR="00930ADF" w:rsidRPr="00B870B7">
        <w:rPr>
          <w:rFonts w:ascii="Corbel" w:hAnsi="Corbel"/>
          <w:sz w:val="22"/>
          <w:szCs w:val="22"/>
        </w:rPr>
        <w:t xml:space="preserve"> keine </w:t>
      </w:r>
      <w:r w:rsidR="00CC376B" w:rsidRPr="00B870B7">
        <w:rPr>
          <w:rFonts w:ascii="Corbel" w:hAnsi="Corbel"/>
          <w:sz w:val="22"/>
          <w:szCs w:val="22"/>
        </w:rPr>
        <w:t>gewerblichen</w:t>
      </w:r>
      <w:r w:rsidR="00930ADF" w:rsidRPr="00B870B7">
        <w:rPr>
          <w:rFonts w:ascii="Corbel" w:hAnsi="Corbel"/>
          <w:sz w:val="22"/>
          <w:szCs w:val="22"/>
        </w:rPr>
        <w:t xml:space="preserve"> Anbieter fü</w:t>
      </w:r>
      <w:r w:rsidR="00CC376B" w:rsidRPr="00B870B7">
        <w:rPr>
          <w:rFonts w:ascii="Corbel" w:hAnsi="Corbel"/>
          <w:sz w:val="22"/>
          <w:szCs w:val="22"/>
        </w:rPr>
        <w:t xml:space="preserve">r </w:t>
      </w:r>
      <w:r w:rsidR="005A0E37">
        <w:rPr>
          <w:rFonts w:ascii="Corbel" w:hAnsi="Corbel"/>
          <w:sz w:val="22"/>
          <w:szCs w:val="22"/>
        </w:rPr>
        <w:t>„</w:t>
      </w:r>
      <w:r w:rsidR="00CC376B" w:rsidRPr="00B870B7">
        <w:rPr>
          <w:rFonts w:ascii="Corbel" w:hAnsi="Corbel"/>
          <w:sz w:val="22"/>
          <w:szCs w:val="22"/>
        </w:rPr>
        <w:t xml:space="preserve">Essen auf </w:t>
      </w:r>
      <w:r w:rsidR="00930ADF" w:rsidRPr="00B870B7">
        <w:rPr>
          <w:rFonts w:ascii="Corbel" w:hAnsi="Corbel"/>
          <w:sz w:val="22"/>
          <w:szCs w:val="22"/>
        </w:rPr>
        <w:t>Rädern</w:t>
      </w:r>
      <w:r w:rsidR="005A0E37">
        <w:rPr>
          <w:rFonts w:ascii="Corbel" w:hAnsi="Corbel"/>
          <w:sz w:val="22"/>
          <w:szCs w:val="22"/>
        </w:rPr>
        <w:t>“</w:t>
      </w:r>
      <w:r w:rsidR="00930ADF" w:rsidRPr="00B870B7">
        <w:rPr>
          <w:rFonts w:ascii="Corbel" w:hAnsi="Corbel"/>
          <w:sz w:val="22"/>
          <w:szCs w:val="22"/>
        </w:rPr>
        <w:t xml:space="preserve"> gibt, ist dieser ehrenamtliche Service eine </w:t>
      </w:r>
      <w:r w:rsidR="00CC376B" w:rsidRPr="00B870B7">
        <w:rPr>
          <w:rFonts w:ascii="Corbel" w:hAnsi="Corbel"/>
          <w:sz w:val="22"/>
          <w:szCs w:val="22"/>
        </w:rPr>
        <w:t>praktische</w:t>
      </w:r>
      <w:r w:rsidR="00930ADF" w:rsidRPr="00B870B7">
        <w:rPr>
          <w:rFonts w:ascii="Corbel" w:hAnsi="Corbel"/>
          <w:sz w:val="22"/>
          <w:szCs w:val="22"/>
        </w:rPr>
        <w:t xml:space="preserve"> Alltagsunterstützung</w:t>
      </w:r>
      <w:r w:rsidR="00194836" w:rsidRPr="00B870B7">
        <w:rPr>
          <w:rFonts w:ascii="Corbel" w:hAnsi="Corbel"/>
          <w:sz w:val="22"/>
          <w:szCs w:val="22"/>
        </w:rPr>
        <w:t xml:space="preserve"> für Menschen mit Hilfsbedarf. </w:t>
      </w:r>
      <w:r w:rsidR="00A5256F" w:rsidRPr="00B870B7">
        <w:rPr>
          <w:rFonts w:ascii="Corbel" w:hAnsi="Corbel"/>
          <w:sz w:val="22"/>
          <w:szCs w:val="22"/>
        </w:rPr>
        <w:t>Bis zu 14 Essen werden montags bis freitags von aktuell vier Helferinnen und Helfern ausgefahren.</w:t>
      </w:r>
    </w:p>
    <w:p w14:paraId="4B98250C" w14:textId="2FEF9EAD" w:rsidR="003D7E76" w:rsidRPr="00B870B7" w:rsidRDefault="003D7E76" w:rsidP="003D7E76">
      <w:pPr>
        <w:pStyle w:val="Listenabsatz"/>
        <w:ind w:left="0"/>
        <w:jc w:val="both"/>
        <w:rPr>
          <w:rFonts w:ascii="Corbel" w:hAnsi="Corbel"/>
          <w:sz w:val="22"/>
          <w:szCs w:val="22"/>
        </w:rPr>
      </w:pPr>
    </w:p>
    <w:p w14:paraId="57DA3884" w14:textId="7BE1E0FF" w:rsidR="00680B1A" w:rsidRPr="00B870B7" w:rsidRDefault="003D7E76" w:rsidP="003D7E76">
      <w:pPr>
        <w:jc w:val="both"/>
        <w:rPr>
          <w:rFonts w:ascii="Corbel" w:hAnsi="Corbel"/>
          <w:sz w:val="22"/>
          <w:szCs w:val="22"/>
        </w:rPr>
      </w:pPr>
      <w:r w:rsidRPr="00B870B7">
        <w:rPr>
          <w:rFonts w:ascii="Corbel" w:hAnsi="Corbel"/>
          <w:sz w:val="22"/>
          <w:szCs w:val="22"/>
        </w:rPr>
        <w:t xml:space="preserve">Nähere Infos </w:t>
      </w:r>
      <w:r w:rsidR="00B870B7">
        <w:rPr>
          <w:rFonts w:ascii="Corbel" w:hAnsi="Corbel"/>
          <w:sz w:val="22"/>
          <w:szCs w:val="22"/>
        </w:rPr>
        <w:t xml:space="preserve">zu diesem Projekt </w:t>
      </w:r>
      <w:r w:rsidR="00CC376B" w:rsidRPr="00B870B7">
        <w:rPr>
          <w:rFonts w:ascii="Corbel" w:hAnsi="Corbel"/>
          <w:sz w:val="22"/>
          <w:szCs w:val="22"/>
        </w:rPr>
        <w:t xml:space="preserve">gibt es </w:t>
      </w:r>
      <w:r w:rsidR="00A5256F" w:rsidRPr="00B870B7">
        <w:rPr>
          <w:rFonts w:ascii="Corbel" w:hAnsi="Corbel"/>
          <w:sz w:val="22"/>
          <w:szCs w:val="22"/>
        </w:rPr>
        <w:t xml:space="preserve">bei der Freiwilligenagentur des Landkreises unter Telefon 0941 4009-154 oder per E-Mail: </w:t>
      </w:r>
      <w:hyperlink r:id="rId9" w:history="1">
        <w:r w:rsidR="00A5256F" w:rsidRPr="00B870B7">
          <w:rPr>
            <w:rStyle w:val="Hyperlink"/>
            <w:rFonts w:ascii="Corbel" w:hAnsi="Corbel"/>
            <w:sz w:val="22"/>
            <w:szCs w:val="22"/>
          </w:rPr>
          <w:t>freiwilligenagentur@landkreis-regensburg.de</w:t>
        </w:r>
      </w:hyperlink>
      <w:r w:rsidR="00A5256F" w:rsidRPr="00B870B7">
        <w:rPr>
          <w:rFonts w:ascii="Corbel" w:hAnsi="Corbel"/>
          <w:sz w:val="22"/>
          <w:szCs w:val="22"/>
        </w:rPr>
        <w:t xml:space="preserve"> sowie </w:t>
      </w:r>
      <w:r w:rsidRPr="00B870B7">
        <w:rPr>
          <w:rFonts w:ascii="Corbel" w:hAnsi="Corbel"/>
          <w:sz w:val="22"/>
          <w:szCs w:val="22"/>
        </w:rPr>
        <w:t xml:space="preserve">bei </w:t>
      </w:r>
      <w:r w:rsidR="00A5256F" w:rsidRPr="00B870B7">
        <w:rPr>
          <w:rFonts w:ascii="Corbel" w:hAnsi="Corbel"/>
          <w:sz w:val="22"/>
          <w:szCs w:val="22"/>
        </w:rPr>
        <w:t xml:space="preserve">der Nachbarschaftshilfe Mintraching. </w:t>
      </w:r>
    </w:p>
    <w:p w14:paraId="7E8E47AF" w14:textId="7DBC85B1" w:rsidR="00991B85" w:rsidRDefault="00991B85" w:rsidP="009C28E8">
      <w:pPr>
        <w:jc w:val="both"/>
        <w:rPr>
          <w:rFonts w:ascii="Corbel" w:hAnsi="Corbel"/>
          <w:i/>
          <w:sz w:val="18"/>
          <w:szCs w:val="18"/>
        </w:rPr>
      </w:pPr>
    </w:p>
    <w:p w14:paraId="78DD1E4D" w14:textId="77777777" w:rsidR="00B870B7" w:rsidRDefault="00282279" w:rsidP="009C28E8">
      <w:pPr>
        <w:jc w:val="both"/>
        <w:rPr>
          <w:rFonts w:ascii="Corbel" w:hAnsi="Corbel"/>
          <w:i/>
          <w:sz w:val="18"/>
          <w:szCs w:val="18"/>
        </w:rPr>
      </w:pPr>
      <w:r w:rsidRPr="00282279">
        <w:rPr>
          <w:rFonts w:ascii="Corbel" w:hAnsi="Corbel"/>
          <w:i/>
          <w:sz w:val="18"/>
          <w:szCs w:val="18"/>
        </w:rPr>
        <w:t>Bildunterschrift:</w:t>
      </w:r>
      <w:r w:rsidR="00574B19">
        <w:rPr>
          <w:rFonts w:ascii="Corbel" w:hAnsi="Corbel"/>
          <w:i/>
          <w:sz w:val="18"/>
          <w:szCs w:val="18"/>
        </w:rPr>
        <w:t xml:space="preserve"> </w:t>
      </w:r>
    </w:p>
    <w:p w14:paraId="500C2007" w14:textId="4461D960" w:rsidR="00E40887" w:rsidRDefault="00A5256F" w:rsidP="009C28E8">
      <w:pPr>
        <w:jc w:val="both"/>
        <w:rPr>
          <w:rFonts w:ascii="Corbel" w:hAnsi="Corbel"/>
          <w:i/>
          <w:sz w:val="18"/>
          <w:szCs w:val="18"/>
        </w:rPr>
      </w:pPr>
      <w:r>
        <w:rPr>
          <w:rFonts w:ascii="Corbel" w:hAnsi="Corbel"/>
          <w:i/>
          <w:iCs/>
          <w:sz w:val="18"/>
        </w:rPr>
        <w:t xml:space="preserve">Lisa Finn-Hampel, Projektleiterin in der Freiwilligenagentur des Landkreises, überreicht die neue Ausstattung für „Essen auf Rädern“ an Marie-Therese Spitzer, Koordinatorin der Nachbarschaftshilfe Mintraching. </w:t>
      </w:r>
      <w:r w:rsidR="00903B58">
        <w:rPr>
          <w:rFonts w:ascii="Corbel" w:hAnsi="Corbel"/>
          <w:i/>
          <w:iCs/>
          <w:sz w:val="18"/>
        </w:rPr>
        <w:t>Foto: Beate Geier</w:t>
      </w:r>
    </w:p>
    <w:p w14:paraId="7C35901F" w14:textId="77777777" w:rsidR="00574B19" w:rsidRDefault="00574B19" w:rsidP="009C28E8">
      <w:pPr>
        <w:jc w:val="both"/>
        <w:rPr>
          <w:rFonts w:ascii="Corbel" w:hAnsi="Corbel"/>
          <w:sz w:val="22"/>
          <w:szCs w:val="22"/>
        </w:rPr>
      </w:pPr>
    </w:p>
    <w:p w14:paraId="5A253BC8" w14:textId="30791336" w:rsidR="00451DAA" w:rsidRDefault="00451DAA" w:rsidP="00E40887">
      <w:pPr>
        <w:jc w:val="both"/>
        <w:rPr>
          <w:rFonts w:ascii="Corbel" w:hAnsi="Corbel"/>
          <w:sz w:val="22"/>
          <w:szCs w:val="22"/>
        </w:rPr>
      </w:pPr>
    </w:p>
    <w:p w14:paraId="1DAFF64B" w14:textId="7CD394DC" w:rsidR="00451DAA" w:rsidRDefault="00451DAA" w:rsidP="00E40887">
      <w:pPr>
        <w:jc w:val="both"/>
        <w:rPr>
          <w:rFonts w:ascii="Corbel" w:hAnsi="Corbel"/>
          <w:sz w:val="22"/>
          <w:szCs w:val="22"/>
        </w:rPr>
      </w:pPr>
    </w:p>
    <w:p w14:paraId="5C02B4EE" w14:textId="77777777" w:rsidR="00A5256F" w:rsidRDefault="00A5256F" w:rsidP="00E40887">
      <w:pPr>
        <w:jc w:val="both"/>
        <w:rPr>
          <w:rFonts w:ascii="Corbel" w:hAnsi="Corbel"/>
          <w:sz w:val="22"/>
          <w:szCs w:val="22"/>
        </w:rPr>
      </w:pPr>
    </w:p>
    <w:p w14:paraId="387230C3" w14:textId="55E0556D" w:rsidR="00E40887" w:rsidRDefault="00E40887" w:rsidP="00E40887">
      <w:pPr>
        <w:jc w:val="both"/>
        <w:rPr>
          <w:rFonts w:ascii="Corbel" w:hAnsi="Corbel"/>
          <w:sz w:val="22"/>
          <w:szCs w:val="22"/>
        </w:rPr>
      </w:pPr>
    </w:p>
    <w:p w14:paraId="1A3A0E57" w14:textId="4044EDFB" w:rsidR="00B870B7" w:rsidRDefault="00B870B7" w:rsidP="00E40887">
      <w:pPr>
        <w:jc w:val="both"/>
        <w:rPr>
          <w:rFonts w:ascii="Corbel" w:hAnsi="Corbel"/>
          <w:sz w:val="22"/>
          <w:szCs w:val="22"/>
        </w:rPr>
      </w:pPr>
    </w:p>
    <w:p w14:paraId="2F6A8FE0" w14:textId="261E481D" w:rsidR="00B870B7" w:rsidRDefault="00B870B7" w:rsidP="00E40887">
      <w:pPr>
        <w:jc w:val="both"/>
        <w:rPr>
          <w:rFonts w:ascii="Corbel" w:hAnsi="Corbel"/>
          <w:sz w:val="22"/>
          <w:szCs w:val="22"/>
        </w:rPr>
      </w:pPr>
    </w:p>
    <w:p w14:paraId="63C42C2C" w14:textId="2381A3E1" w:rsidR="00B870B7" w:rsidRDefault="00B870B7" w:rsidP="00E40887">
      <w:pPr>
        <w:jc w:val="both"/>
        <w:rPr>
          <w:rFonts w:ascii="Corbel" w:hAnsi="Corbel"/>
          <w:sz w:val="22"/>
          <w:szCs w:val="22"/>
        </w:rPr>
      </w:pPr>
    </w:p>
    <w:p w14:paraId="0FC56E27" w14:textId="77777777" w:rsidR="00E40887" w:rsidRPr="00650ABC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14:paraId="0D9E3DF9" w14:textId="77777777" w:rsidR="00451DAA" w:rsidRPr="00D713A4" w:rsidRDefault="00451DAA" w:rsidP="00451DAA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t>Landratsamt Regensburg / Presse- und Öffentlichkeitsarbeit / Altmühlstr. 3 / 93059 Regensburg</w:t>
      </w:r>
    </w:p>
    <w:p w14:paraId="0ABC3208" w14:textId="77777777" w:rsidR="00451DAA" w:rsidRPr="00D713A4" w:rsidRDefault="00451DAA" w:rsidP="00451DAA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t>Pressesprecher: Hans Fichtl, Tel.: 0941 4009-276, Stellvertretende Pressesprecherin: Claudine Tauscher</w:t>
      </w:r>
      <w:r>
        <w:rPr>
          <w:rFonts w:ascii="Corbel" w:hAnsi="Corbel"/>
          <w:sz w:val="19"/>
          <w:szCs w:val="19"/>
        </w:rPr>
        <w:t>,</w:t>
      </w:r>
      <w:r w:rsidRPr="00D713A4">
        <w:rPr>
          <w:rFonts w:ascii="Corbel" w:hAnsi="Corbel"/>
          <w:sz w:val="19"/>
          <w:szCs w:val="19"/>
        </w:rPr>
        <w:t xml:space="preserve"> Tel. 0941 4009-433</w:t>
      </w:r>
    </w:p>
    <w:p w14:paraId="70D815B3" w14:textId="77777777" w:rsidR="00451DAA" w:rsidRDefault="00451DAA" w:rsidP="00451DAA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9"/>
          <w:szCs w:val="19"/>
        </w:rPr>
      </w:pPr>
      <w:r w:rsidRPr="00D713A4">
        <w:rPr>
          <w:rFonts w:ascii="Corbel" w:hAnsi="Corbel"/>
          <w:sz w:val="19"/>
          <w:szCs w:val="19"/>
        </w:rPr>
        <w:t xml:space="preserve">E-Mail: </w:t>
      </w:r>
      <w:hyperlink r:id="rId10" w:history="1">
        <w:r w:rsidRPr="00D713A4">
          <w:rPr>
            <w:rStyle w:val="Hyperlink"/>
            <w:rFonts w:ascii="Corbel" w:hAnsi="Corbel"/>
            <w:sz w:val="19"/>
            <w:szCs w:val="19"/>
          </w:rPr>
          <w:t>pressestelle@lra-regensburg.de</w:t>
        </w:r>
      </w:hyperlink>
      <w:r w:rsidRPr="00D713A4">
        <w:rPr>
          <w:rFonts w:ascii="Corbel" w:hAnsi="Corbel"/>
          <w:sz w:val="19"/>
          <w:szCs w:val="19"/>
        </w:rPr>
        <w:t xml:space="preserve">, </w:t>
      </w:r>
    </w:p>
    <w:p w14:paraId="5CC17DA5" w14:textId="4576FBE4" w:rsidR="00E40887" w:rsidRDefault="00451DAA" w:rsidP="00451DAA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eastAsia="Calibri" w:hAnsi="Corbel"/>
          <w:sz w:val="22"/>
          <w:szCs w:val="22"/>
          <w:lang w:eastAsia="en-US"/>
        </w:rPr>
      </w:pPr>
      <w:r w:rsidRPr="00D713A4">
        <w:rPr>
          <w:rFonts w:ascii="Corbel" w:hAnsi="Corbel"/>
          <w:sz w:val="19"/>
          <w:szCs w:val="19"/>
        </w:rPr>
        <w:t xml:space="preserve">Internet: </w:t>
      </w:r>
      <w:hyperlink r:id="rId11" w:history="1">
        <w:r w:rsidRPr="00D713A4">
          <w:rPr>
            <w:rStyle w:val="Hyperlink"/>
            <w:rFonts w:ascii="Corbel" w:hAnsi="Corbel"/>
            <w:sz w:val="19"/>
            <w:szCs w:val="19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42F7" w14:textId="77777777" w:rsidR="00D87F81" w:rsidRDefault="00D87F81" w:rsidP="00E37383">
      <w:r>
        <w:separator/>
      </w:r>
    </w:p>
  </w:endnote>
  <w:endnote w:type="continuationSeparator" w:id="0">
    <w:p w14:paraId="3C8943B7" w14:textId="77777777" w:rsidR="00D87F81" w:rsidRDefault="00D87F81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28E5" w14:textId="77777777" w:rsidR="00D87F81" w:rsidRDefault="00D87F81" w:rsidP="00E37383">
      <w:r>
        <w:separator/>
      </w:r>
    </w:p>
  </w:footnote>
  <w:footnote w:type="continuationSeparator" w:id="0">
    <w:p w14:paraId="6B7D7352" w14:textId="77777777" w:rsidR="00D87F81" w:rsidRDefault="00D87F81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108FC"/>
    <w:multiLevelType w:val="hybridMultilevel"/>
    <w:tmpl w:val="A4944C06"/>
    <w:lvl w:ilvl="0" w:tplc="820C9C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0"/>
    <w:rsid w:val="00005082"/>
    <w:rsid w:val="00012784"/>
    <w:rsid w:val="00013975"/>
    <w:rsid w:val="00016E3E"/>
    <w:rsid w:val="000219D3"/>
    <w:rsid w:val="0002371E"/>
    <w:rsid w:val="0002456F"/>
    <w:rsid w:val="00025AA7"/>
    <w:rsid w:val="00030634"/>
    <w:rsid w:val="0003101F"/>
    <w:rsid w:val="00043966"/>
    <w:rsid w:val="000448B8"/>
    <w:rsid w:val="00052190"/>
    <w:rsid w:val="000537FF"/>
    <w:rsid w:val="0006655F"/>
    <w:rsid w:val="00071EF6"/>
    <w:rsid w:val="00072A15"/>
    <w:rsid w:val="00076A3D"/>
    <w:rsid w:val="0008307D"/>
    <w:rsid w:val="00084050"/>
    <w:rsid w:val="0008542F"/>
    <w:rsid w:val="00090DBF"/>
    <w:rsid w:val="0009138E"/>
    <w:rsid w:val="0009244C"/>
    <w:rsid w:val="00094652"/>
    <w:rsid w:val="00097B58"/>
    <w:rsid w:val="000A205C"/>
    <w:rsid w:val="000A70ED"/>
    <w:rsid w:val="000B2A27"/>
    <w:rsid w:val="000C023C"/>
    <w:rsid w:val="000C061A"/>
    <w:rsid w:val="000C5D5E"/>
    <w:rsid w:val="000D02F6"/>
    <w:rsid w:val="000D0904"/>
    <w:rsid w:val="000D40E2"/>
    <w:rsid w:val="000D5F59"/>
    <w:rsid w:val="000D6E58"/>
    <w:rsid w:val="000E2EBF"/>
    <w:rsid w:val="000F32C6"/>
    <w:rsid w:val="000F609E"/>
    <w:rsid w:val="000F6C35"/>
    <w:rsid w:val="001065B5"/>
    <w:rsid w:val="001151BD"/>
    <w:rsid w:val="00117CFF"/>
    <w:rsid w:val="00121639"/>
    <w:rsid w:val="00121E12"/>
    <w:rsid w:val="00124932"/>
    <w:rsid w:val="00131D2C"/>
    <w:rsid w:val="0013275B"/>
    <w:rsid w:val="00132B19"/>
    <w:rsid w:val="0013490B"/>
    <w:rsid w:val="001841C2"/>
    <w:rsid w:val="00184D57"/>
    <w:rsid w:val="00187DED"/>
    <w:rsid w:val="00191CCC"/>
    <w:rsid w:val="00192EAA"/>
    <w:rsid w:val="00193B26"/>
    <w:rsid w:val="00194836"/>
    <w:rsid w:val="00196E9E"/>
    <w:rsid w:val="001A4214"/>
    <w:rsid w:val="001A42BA"/>
    <w:rsid w:val="001B3028"/>
    <w:rsid w:val="001C0BC5"/>
    <w:rsid w:val="001C1422"/>
    <w:rsid w:val="001C5E44"/>
    <w:rsid w:val="001D5027"/>
    <w:rsid w:val="001E3ACE"/>
    <w:rsid w:val="001F2198"/>
    <w:rsid w:val="001F3586"/>
    <w:rsid w:val="001F4352"/>
    <w:rsid w:val="00200F4E"/>
    <w:rsid w:val="002034B8"/>
    <w:rsid w:val="00203B99"/>
    <w:rsid w:val="0020772A"/>
    <w:rsid w:val="002078F0"/>
    <w:rsid w:val="00222DFC"/>
    <w:rsid w:val="00222E04"/>
    <w:rsid w:val="00232166"/>
    <w:rsid w:val="00233038"/>
    <w:rsid w:val="00245EF4"/>
    <w:rsid w:val="002466D5"/>
    <w:rsid w:val="00253543"/>
    <w:rsid w:val="00263B75"/>
    <w:rsid w:val="00264C0F"/>
    <w:rsid w:val="00276C82"/>
    <w:rsid w:val="00282279"/>
    <w:rsid w:val="00282996"/>
    <w:rsid w:val="00285B93"/>
    <w:rsid w:val="00286CCB"/>
    <w:rsid w:val="00295D3A"/>
    <w:rsid w:val="002B39D1"/>
    <w:rsid w:val="002B4E34"/>
    <w:rsid w:val="002C2CE4"/>
    <w:rsid w:val="002C7089"/>
    <w:rsid w:val="002D33D8"/>
    <w:rsid w:val="002D5EFB"/>
    <w:rsid w:val="002E17E7"/>
    <w:rsid w:val="002E7192"/>
    <w:rsid w:val="00304E0E"/>
    <w:rsid w:val="0030664E"/>
    <w:rsid w:val="0031486C"/>
    <w:rsid w:val="003218EB"/>
    <w:rsid w:val="00324297"/>
    <w:rsid w:val="00327AA0"/>
    <w:rsid w:val="0033077B"/>
    <w:rsid w:val="003358F4"/>
    <w:rsid w:val="003365CC"/>
    <w:rsid w:val="00345E71"/>
    <w:rsid w:val="0035003F"/>
    <w:rsid w:val="003524CD"/>
    <w:rsid w:val="0035643B"/>
    <w:rsid w:val="00365ADB"/>
    <w:rsid w:val="003664FC"/>
    <w:rsid w:val="00374F30"/>
    <w:rsid w:val="00375421"/>
    <w:rsid w:val="00380A09"/>
    <w:rsid w:val="00384C36"/>
    <w:rsid w:val="0038783C"/>
    <w:rsid w:val="003908EB"/>
    <w:rsid w:val="0039502A"/>
    <w:rsid w:val="003A19EE"/>
    <w:rsid w:val="003B19A0"/>
    <w:rsid w:val="003D6A16"/>
    <w:rsid w:val="003D7E76"/>
    <w:rsid w:val="003E79BA"/>
    <w:rsid w:val="004055E2"/>
    <w:rsid w:val="00413EDF"/>
    <w:rsid w:val="004330B3"/>
    <w:rsid w:val="00433681"/>
    <w:rsid w:val="0044289A"/>
    <w:rsid w:val="00450E2D"/>
    <w:rsid w:val="0045129F"/>
    <w:rsid w:val="00451DAA"/>
    <w:rsid w:val="004559C7"/>
    <w:rsid w:val="00456AEC"/>
    <w:rsid w:val="004630C2"/>
    <w:rsid w:val="0047455F"/>
    <w:rsid w:val="0048099B"/>
    <w:rsid w:val="00482811"/>
    <w:rsid w:val="00492839"/>
    <w:rsid w:val="00492933"/>
    <w:rsid w:val="0049516E"/>
    <w:rsid w:val="004A6AC2"/>
    <w:rsid w:val="004B3A0C"/>
    <w:rsid w:val="004C0D8A"/>
    <w:rsid w:val="004C6CCD"/>
    <w:rsid w:val="004D2F87"/>
    <w:rsid w:val="004D45A1"/>
    <w:rsid w:val="004E3DAA"/>
    <w:rsid w:val="004E5D37"/>
    <w:rsid w:val="004F0952"/>
    <w:rsid w:val="004F0FA2"/>
    <w:rsid w:val="004F1215"/>
    <w:rsid w:val="004F28FF"/>
    <w:rsid w:val="00503D23"/>
    <w:rsid w:val="005129C0"/>
    <w:rsid w:val="00521BAE"/>
    <w:rsid w:val="005319E4"/>
    <w:rsid w:val="00540660"/>
    <w:rsid w:val="00547641"/>
    <w:rsid w:val="005477F1"/>
    <w:rsid w:val="00560FF0"/>
    <w:rsid w:val="00561B35"/>
    <w:rsid w:val="00567A67"/>
    <w:rsid w:val="0057298B"/>
    <w:rsid w:val="00574B19"/>
    <w:rsid w:val="00574D66"/>
    <w:rsid w:val="00584964"/>
    <w:rsid w:val="00586DF8"/>
    <w:rsid w:val="005A0E37"/>
    <w:rsid w:val="005A0E84"/>
    <w:rsid w:val="005A14AE"/>
    <w:rsid w:val="005B761A"/>
    <w:rsid w:val="005C3C5E"/>
    <w:rsid w:val="005D0F2A"/>
    <w:rsid w:val="005E1465"/>
    <w:rsid w:val="005E36B1"/>
    <w:rsid w:val="005E513E"/>
    <w:rsid w:val="005E6380"/>
    <w:rsid w:val="005F052C"/>
    <w:rsid w:val="005F0FDD"/>
    <w:rsid w:val="005F3EB3"/>
    <w:rsid w:val="00604AE8"/>
    <w:rsid w:val="00614E95"/>
    <w:rsid w:val="00617031"/>
    <w:rsid w:val="0062055D"/>
    <w:rsid w:val="00622F35"/>
    <w:rsid w:val="00625422"/>
    <w:rsid w:val="00625A04"/>
    <w:rsid w:val="00634C8B"/>
    <w:rsid w:val="00636F67"/>
    <w:rsid w:val="00652845"/>
    <w:rsid w:val="0065792E"/>
    <w:rsid w:val="00663007"/>
    <w:rsid w:val="00673064"/>
    <w:rsid w:val="00675243"/>
    <w:rsid w:val="00680B1A"/>
    <w:rsid w:val="00681B34"/>
    <w:rsid w:val="00684F5C"/>
    <w:rsid w:val="0068558E"/>
    <w:rsid w:val="00694C13"/>
    <w:rsid w:val="006A2559"/>
    <w:rsid w:val="006A7070"/>
    <w:rsid w:val="006C4A35"/>
    <w:rsid w:val="006D1A0A"/>
    <w:rsid w:val="006D2A8D"/>
    <w:rsid w:val="006D2F11"/>
    <w:rsid w:val="006E1FEB"/>
    <w:rsid w:val="006E3675"/>
    <w:rsid w:val="006E5AF2"/>
    <w:rsid w:val="006E6147"/>
    <w:rsid w:val="006E6262"/>
    <w:rsid w:val="006E6F11"/>
    <w:rsid w:val="006F2668"/>
    <w:rsid w:val="006F3A13"/>
    <w:rsid w:val="006F4FCC"/>
    <w:rsid w:val="006F554A"/>
    <w:rsid w:val="00707E19"/>
    <w:rsid w:val="00713034"/>
    <w:rsid w:val="0071647C"/>
    <w:rsid w:val="00721366"/>
    <w:rsid w:val="00730247"/>
    <w:rsid w:val="00731403"/>
    <w:rsid w:val="007322C5"/>
    <w:rsid w:val="00734967"/>
    <w:rsid w:val="00734FAE"/>
    <w:rsid w:val="00735720"/>
    <w:rsid w:val="00737EC0"/>
    <w:rsid w:val="007470A4"/>
    <w:rsid w:val="0075460C"/>
    <w:rsid w:val="0075585F"/>
    <w:rsid w:val="00757D47"/>
    <w:rsid w:val="00763DA7"/>
    <w:rsid w:val="00764123"/>
    <w:rsid w:val="0076568D"/>
    <w:rsid w:val="007660DB"/>
    <w:rsid w:val="00766A9A"/>
    <w:rsid w:val="00766FCC"/>
    <w:rsid w:val="00774CF9"/>
    <w:rsid w:val="0077753A"/>
    <w:rsid w:val="007B0BF5"/>
    <w:rsid w:val="007B0D0F"/>
    <w:rsid w:val="007B195B"/>
    <w:rsid w:val="007B42BB"/>
    <w:rsid w:val="007B4A43"/>
    <w:rsid w:val="007B6A06"/>
    <w:rsid w:val="007B7677"/>
    <w:rsid w:val="007C06DB"/>
    <w:rsid w:val="007C1887"/>
    <w:rsid w:val="007C2907"/>
    <w:rsid w:val="007D0F60"/>
    <w:rsid w:val="007D7F73"/>
    <w:rsid w:val="007E0B5A"/>
    <w:rsid w:val="007E4F4B"/>
    <w:rsid w:val="007E500E"/>
    <w:rsid w:val="007E5577"/>
    <w:rsid w:val="007E557B"/>
    <w:rsid w:val="007F6986"/>
    <w:rsid w:val="007F7A26"/>
    <w:rsid w:val="00800372"/>
    <w:rsid w:val="00813286"/>
    <w:rsid w:val="00815AB6"/>
    <w:rsid w:val="008225FA"/>
    <w:rsid w:val="0082335A"/>
    <w:rsid w:val="00834A6B"/>
    <w:rsid w:val="00834F55"/>
    <w:rsid w:val="00850227"/>
    <w:rsid w:val="008553E0"/>
    <w:rsid w:val="0086054E"/>
    <w:rsid w:val="00864DAB"/>
    <w:rsid w:val="00865C34"/>
    <w:rsid w:val="0087020E"/>
    <w:rsid w:val="0087135B"/>
    <w:rsid w:val="0087156B"/>
    <w:rsid w:val="00871972"/>
    <w:rsid w:val="008756C3"/>
    <w:rsid w:val="00875884"/>
    <w:rsid w:val="00877AFD"/>
    <w:rsid w:val="0089367C"/>
    <w:rsid w:val="00894536"/>
    <w:rsid w:val="00894F37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D5F63"/>
    <w:rsid w:val="008D6400"/>
    <w:rsid w:val="008E1C63"/>
    <w:rsid w:val="008F26A9"/>
    <w:rsid w:val="008F6560"/>
    <w:rsid w:val="008F7C50"/>
    <w:rsid w:val="00900BA6"/>
    <w:rsid w:val="00900CB7"/>
    <w:rsid w:val="00903B58"/>
    <w:rsid w:val="00921BE7"/>
    <w:rsid w:val="0092329C"/>
    <w:rsid w:val="00923647"/>
    <w:rsid w:val="00924368"/>
    <w:rsid w:val="00924B5C"/>
    <w:rsid w:val="009264F1"/>
    <w:rsid w:val="00927F85"/>
    <w:rsid w:val="00930ADF"/>
    <w:rsid w:val="009374B6"/>
    <w:rsid w:val="009378C6"/>
    <w:rsid w:val="00941499"/>
    <w:rsid w:val="00967B27"/>
    <w:rsid w:val="00975B12"/>
    <w:rsid w:val="00985E49"/>
    <w:rsid w:val="00991B85"/>
    <w:rsid w:val="00992003"/>
    <w:rsid w:val="009941F0"/>
    <w:rsid w:val="009A263C"/>
    <w:rsid w:val="009A320A"/>
    <w:rsid w:val="009A38A9"/>
    <w:rsid w:val="009A39AB"/>
    <w:rsid w:val="009A5D81"/>
    <w:rsid w:val="009A7897"/>
    <w:rsid w:val="009C28E8"/>
    <w:rsid w:val="009C7FAE"/>
    <w:rsid w:val="009D1C20"/>
    <w:rsid w:val="009E1056"/>
    <w:rsid w:val="009E1C55"/>
    <w:rsid w:val="009E6AE5"/>
    <w:rsid w:val="009F1845"/>
    <w:rsid w:val="00A022D5"/>
    <w:rsid w:val="00A04305"/>
    <w:rsid w:val="00A0623C"/>
    <w:rsid w:val="00A0797E"/>
    <w:rsid w:val="00A14AAE"/>
    <w:rsid w:val="00A23C68"/>
    <w:rsid w:val="00A259AA"/>
    <w:rsid w:val="00A27E2A"/>
    <w:rsid w:val="00A34BB3"/>
    <w:rsid w:val="00A40216"/>
    <w:rsid w:val="00A402E6"/>
    <w:rsid w:val="00A4214A"/>
    <w:rsid w:val="00A468C8"/>
    <w:rsid w:val="00A46D6D"/>
    <w:rsid w:val="00A501CE"/>
    <w:rsid w:val="00A50336"/>
    <w:rsid w:val="00A50859"/>
    <w:rsid w:val="00A5256F"/>
    <w:rsid w:val="00A6015B"/>
    <w:rsid w:val="00A63814"/>
    <w:rsid w:val="00A708D8"/>
    <w:rsid w:val="00A8422C"/>
    <w:rsid w:val="00A85488"/>
    <w:rsid w:val="00A85684"/>
    <w:rsid w:val="00A921E7"/>
    <w:rsid w:val="00A9517F"/>
    <w:rsid w:val="00A96F44"/>
    <w:rsid w:val="00AB207A"/>
    <w:rsid w:val="00AB49BD"/>
    <w:rsid w:val="00AB6A9B"/>
    <w:rsid w:val="00AB7996"/>
    <w:rsid w:val="00AD2A17"/>
    <w:rsid w:val="00AD3B02"/>
    <w:rsid w:val="00AE0428"/>
    <w:rsid w:val="00AE2A4F"/>
    <w:rsid w:val="00AF27A4"/>
    <w:rsid w:val="00B035DB"/>
    <w:rsid w:val="00B05374"/>
    <w:rsid w:val="00B10747"/>
    <w:rsid w:val="00B148AF"/>
    <w:rsid w:val="00B1631A"/>
    <w:rsid w:val="00B222ED"/>
    <w:rsid w:val="00B26812"/>
    <w:rsid w:val="00B3245D"/>
    <w:rsid w:val="00B41B8D"/>
    <w:rsid w:val="00B43D96"/>
    <w:rsid w:val="00B50174"/>
    <w:rsid w:val="00B534A3"/>
    <w:rsid w:val="00B545D5"/>
    <w:rsid w:val="00B5574E"/>
    <w:rsid w:val="00B64021"/>
    <w:rsid w:val="00B821E8"/>
    <w:rsid w:val="00B870A8"/>
    <w:rsid w:val="00B870B7"/>
    <w:rsid w:val="00B8718D"/>
    <w:rsid w:val="00B9757B"/>
    <w:rsid w:val="00BA192F"/>
    <w:rsid w:val="00BA2FFC"/>
    <w:rsid w:val="00BB1948"/>
    <w:rsid w:val="00BB30D4"/>
    <w:rsid w:val="00BC2B35"/>
    <w:rsid w:val="00BC35C9"/>
    <w:rsid w:val="00BC3BC2"/>
    <w:rsid w:val="00BD7583"/>
    <w:rsid w:val="00BE062C"/>
    <w:rsid w:val="00BE16EE"/>
    <w:rsid w:val="00BE45A2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361E0"/>
    <w:rsid w:val="00C424EC"/>
    <w:rsid w:val="00C434FC"/>
    <w:rsid w:val="00C52D00"/>
    <w:rsid w:val="00C53591"/>
    <w:rsid w:val="00C54C32"/>
    <w:rsid w:val="00C5510F"/>
    <w:rsid w:val="00C6115D"/>
    <w:rsid w:val="00C62146"/>
    <w:rsid w:val="00C66410"/>
    <w:rsid w:val="00C82DF2"/>
    <w:rsid w:val="00C82EF6"/>
    <w:rsid w:val="00C835B1"/>
    <w:rsid w:val="00CA226A"/>
    <w:rsid w:val="00CA6EEA"/>
    <w:rsid w:val="00CA7D3E"/>
    <w:rsid w:val="00CB2720"/>
    <w:rsid w:val="00CB7C52"/>
    <w:rsid w:val="00CC376B"/>
    <w:rsid w:val="00CC5978"/>
    <w:rsid w:val="00CC5D25"/>
    <w:rsid w:val="00CC7385"/>
    <w:rsid w:val="00CC7A03"/>
    <w:rsid w:val="00CD0663"/>
    <w:rsid w:val="00CE01A1"/>
    <w:rsid w:val="00CF0813"/>
    <w:rsid w:val="00CF2D07"/>
    <w:rsid w:val="00D029B2"/>
    <w:rsid w:val="00D11C38"/>
    <w:rsid w:val="00D20954"/>
    <w:rsid w:val="00D23B2B"/>
    <w:rsid w:val="00D26CBA"/>
    <w:rsid w:val="00D43C39"/>
    <w:rsid w:val="00D513C9"/>
    <w:rsid w:val="00D53045"/>
    <w:rsid w:val="00D54888"/>
    <w:rsid w:val="00D61BFA"/>
    <w:rsid w:val="00D67C8B"/>
    <w:rsid w:val="00D70344"/>
    <w:rsid w:val="00D87F81"/>
    <w:rsid w:val="00D906E2"/>
    <w:rsid w:val="00D920CB"/>
    <w:rsid w:val="00D9763A"/>
    <w:rsid w:val="00DA28C5"/>
    <w:rsid w:val="00DA2D54"/>
    <w:rsid w:val="00DA4026"/>
    <w:rsid w:val="00DB011A"/>
    <w:rsid w:val="00DB03E3"/>
    <w:rsid w:val="00DB6BF9"/>
    <w:rsid w:val="00DB6D5E"/>
    <w:rsid w:val="00DB7410"/>
    <w:rsid w:val="00DD0D81"/>
    <w:rsid w:val="00DD2313"/>
    <w:rsid w:val="00DE15CA"/>
    <w:rsid w:val="00DE4123"/>
    <w:rsid w:val="00DE51CC"/>
    <w:rsid w:val="00DE67DB"/>
    <w:rsid w:val="00DE7B98"/>
    <w:rsid w:val="00DF0F93"/>
    <w:rsid w:val="00DF1CD2"/>
    <w:rsid w:val="00E03013"/>
    <w:rsid w:val="00E17E59"/>
    <w:rsid w:val="00E36569"/>
    <w:rsid w:val="00E37383"/>
    <w:rsid w:val="00E37C23"/>
    <w:rsid w:val="00E40887"/>
    <w:rsid w:val="00E47581"/>
    <w:rsid w:val="00E5043E"/>
    <w:rsid w:val="00E52234"/>
    <w:rsid w:val="00E5703D"/>
    <w:rsid w:val="00E57980"/>
    <w:rsid w:val="00E60A9F"/>
    <w:rsid w:val="00E63770"/>
    <w:rsid w:val="00E731C9"/>
    <w:rsid w:val="00E770D1"/>
    <w:rsid w:val="00E812B8"/>
    <w:rsid w:val="00E82636"/>
    <w:rsid w:val="00E859E0"/>
    <w:rsid w:val="00E87129"/>
    <w:rsid w:val="00E919B8"/>
    <w:rsid w:val="00E950C3"/>
    <w:rsid w:val="00EA51A3"/>
    <w:rsid w:val="00EA7BE9"/>
    <w:rsid w:val="00EB00A5"/>
    <w:rsid w:val="00EB4D2A"/>
    <w:rsid w:val="00EC2AF5"/>
    <w:rsid w:val="00EC5257"/>
    <w:rsid w:val="00EC554C"/>
    <w:rsid w:val="00ED097C"/>
    <w:rsid w:val="00ED15FC"/>
    <w:rsid w:val="00ED1701"/>
    <w:rsid w:val="00EE0CEF"/>
    <w:rsid w:val="00EE2E3E"/>
    <w:rsid w:val="00EE694E"/>
    <w:rsid w:val="00EE6F6B"/>
    <w:rsid w:val="00EF02FA"/>
    <w:rsid w:val="00EF1E27"/>
    <w:rsid w:val="00EF2471"/>
    <w:rsid w:val="00EF5711"/>
    <w:rsid w:val="00EF6D53"/>
    <w:rsid w:val="00EF7F99"/>
    <w:rsid w:val="00F044BD"/>
    <w:rsid w:val="00F156A4"/>
    <w:rsid w:val="00F25C9D"/>
    <w:rsid w:val="00F32605"/>
    <w:rsid w:val="00F35FEE"/>
    <w:rsid w:val="00F44F81"/>
    <w:rsid w:val="00F60BC9"/>
    <w:rsid w:val="00F633D4"/>
    <w:rsid w:val="00F6664E"/>
    <w:rsid w:val="00F70F33"/>
    <w:rsid w:val="00F83148"/>
    <w:rsid w:val="00F85EF7"/>
    <w:rsid w:val="00F93980"/>
    <w:rsid w:val="00F93F36"/>
    <w:rsid w:val="00F94B86"/>
    <w:rsid w:val="00FA0B1A"/>
    <w:rsid w:val="00FA35B6"/>
    <w:rsid w:val="00FC2A12"/>
    <w:rsid w:val="00FD2112"/>
    <w:rsid w:val="00FD6F2C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3A3C"/>
  <w15:docId w15:val="{5A0C3D24-AAC9-4F58-8D76-C98E9AEF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paragraph" w:customStyle="1" w:styleId="Default">
    <w:name w:val="Default"/>
    <w:rsid w:val="004F1215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F1215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1215"/>
    <w:rPr>
      <w:rFonts w:cs="Corbel"/>
      <w:color w:val="000000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01278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1278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278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12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127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regensburg.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estelle@lra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iwilligenagentur@landkreis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17D8-2554-4AAA-B458-16BDB81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3170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Geier Beate</cp:lastModifiedBy>
  <cp:revision>15</cp:revision>
  <cp:lastPrinted>2023-08-31T11:35:00Z</cp:lastPrinted>
  <dcterms:created xsi:type="dcterms:W3CDTF">2023-08-29T07:43:00Z</dcterms:created>
  <dcterms:modified xsi:type="dcterms:W3CDTF">2023-09-04T12:50:00Z</dcterms:modified>
</cp:coreProperties>
</file>